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Default="007777F7" w:rsidP="007777F7">
      <w:pPr>
        <w:rPr>
          <w:b/>
          <w:bCs/>
          <w:sz w:val="28"/>
          <w:szCs w:val="28"/>
        </w:rPr>
      </w:pPr>
      <w:r>
        <w:rPr>
          <w:b/>
          <w:bCs/>
          <w:sz w:val="28"/>
          <w:szCs w:val="28"/>
          <w:lang w:val="vi"/>
        </w:rPr>
        <w:t xml:space="preserve">Thông báo cho hành khách: </w:t>
      </w:r>
    </w:p>
    <w:p w14:paraId="1D5A7E17" w14:textId="77777777" w:rsidR="007777F7" w:rsidRDefault="007777F7" w:rsidP="007777F7"/>
    <w:p w14:paraId="33A3F3DA" w14:textId="77777777" w:rsidR="007777F7" w:rsidRDefault="007777F7" w:rsidP="007777F7">
      <w:pPr>
        <w:rPr>
          <w:rFonts w:ascii="Calibri" w:eastAsia="Calibri" w:hAnsi="Calibri" w:cs="Calibri"/>
        </w:rPr>
      </w:pPr>
      <w:r>
        <w:rPr>
          <w:rFonts w:ascii="Calibri" w:eastAsia="Calibri" w:hAnsi="Calibri" w:cs="Calibri"/>
          <w:b/>
          <w:bCs/>
          <w:lang w:val="vi"/>
        </w:rPr>
        <w:t>Bắt đầu từ thứ Hai, ngày 7 tháng 10 năm 2024,</w:t>
      </w:r>
      <w:r>
        <w:rPr>
          <w:rFonts w:ascii="Calibri" w:eastAsia="Calibri" w:hAnsi="Calibri" w:cs="Calibri"/>
          <w:lang w:val="vi"/>
        </w:rPr>
        <w:t xml:space="preserve"> Hệ thống Giao thông Công cộng Khu vực Charlotte (CATS) sẽ điều chỉnh một số tuyến. </w:t>
      </w:r>
    </w:p>
    <w:p w14:paraId="33CEAE3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vi"/>
        </w:rPr>
        <w:t xml:space="preserve">Tần suất </w:t>
      </w:r>
      <w:r>
        <w:rPr>
          <w:rStyle w:val="normaltextrun"/>
          <w:rFonts w:ascii="Calibri" w:hAnsi="Calibri" w:cs="Calibri"/>
          <w:b/>
          <w:bCs/>
          <w:sz w:val="22"/>
          <w:szCs w:val="22"/>
          <w:lang w:val="vi"/>
        </w:rPr>
        <w:t>tuyến Sprinter Airport (Tuyến 5)</w:t>
      </w:r>
      <w:r>
        <w:rPr>
          <w:rStyle w:val="normaltextrun"/>
          <w:rFonts w:ascii="Calibri" w:hAnsi="Calibri" w:cs="Calibri"/>
          <w:sz w:val="22"/>
          <w:szCs w:val="22"/>
          <w:lang w:val="vi"/>
        </w:rPr>
        <w:t xml:space="preserve"> sẽ được cải thiện lên 25 phút một chuyến từ 8 giờ sáng đến 7 giờ 30 tối. Một chuyến tối sẽ được thêm vào để đáp ứng lượng hành khách tăng cao.</w:t>
      </w:r>
      <w:r>
        <w:rPr>
          <w:rStyle w:val="eop"/>
          <w:rFonts w:ascii="Calibri" w:hAnsi="Calibri" w:cs="Calibri"/>
          <w:sz w:val="22"/>
          <w:szCs w:val="22"/>
          <w:lang w:val="vi"/>
        </w:rPr>
        <w:t> </w:t>
      </w:r>
    </w:p>
    <w:p w14:paraId="1AFE3A6A"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vi"/>
        </w:rPr>
        <w:t> </w:t>
      </w:r>
      <w:r>
        <w:rPr>
          <w:rStyle w:val="eop"/>
          <w:rFonts w:ascii="Calibri" w:hAnsi="Calibri" w:cs="Calibri"/>
          <w:sz w:val="22"/>
          <w:szCs w:val="22"/>
          <w:lang w:val="vi"/>
        </w:rPr>
        <w:t> </w:t>
      </w:r>
    </w:p>
    <w:p w14:paraId="2613C475"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vi"/>
        </w:rPr>
        <w:t>Tuyến 15</w:t>
      </w:r>
      <w:r>
        <w:rPr>
          <w:rStyle w:val="normaltextrun"/>
          <w:rFonts w:ascii="Calibri" w:hAnsi="Calibri" w:cs="Calibri"/>
          <w:sz w:val="22"/>
          <w:szCs w:val="22"/>
          <w:lang w:val="vi"/>
        </w:rPr>
        <w:t xml:space="preserve"> Randolph Road sẽ được điều chỉnh để đi theo đường Burkland và đường Bunche giữa đường Sam Drennan và đại lộ Wheatley, và sẽ không còn phục vụ đường Rodman nữa. Điểm dừng xe buýt hiện tại trên đường Rodman sẽ được di dời sang đường Burkland. Điểm dừng hướng vào trên đại lộ Wheatley sẽ được di dời và đặt trước đoạn rẽ mới trên đường Bunche.</w:t>
      </w:r>
      <w:r>
        <w:rPr>
          <w:rStyle w:val="eop"/>
          <w:rFonts w:ascii="Calibri" w:hAnsi="Calibri" w:cs="Calibri"/>
          <w:sz w:val="22"/>
          <w:szCs w:val="22"/>
          <w:lang w:val="vi"/>
        </w:rPr>
        <w:t> </w:t>
      </w:r>
    </w:p>
    <w:p w14:paraId="5F648F1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lang w:val="vi"/>
        </w:rPr>
        <w:t> </w:t>
      </w:r>
    </w:p>
    <w:p w14:paraId="2FD1AC3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vi"/>
        </w:rPr>
        <w:t>Tuyến 34</w:t>
      </w:r>
      <w:r>
        <w:rPr>
          <w:rStyle w:val="normaltextrun"/>
          <w:rFonts w:ascii="Calibri" w:hAnsi="Calibri" w:cs="Calibri"/>
          <w:sz w:val="22"/>
          <w:szCs w:val="22"/>
          <w:lang w:val="vi"/>
        </w:rPr>
        <w:t xml:space="preserve"> đường Freedom sẽ được điều chỉnh để phục vụ Phillip O. Berry Academy tốt hơn.</w:t>
      </w:r>
      <w:r>
        <w:rPr>
          <w:rStyle w:val="eop"/>
          <w:rFonts w:ascii="Calibri" w:hAnsi="Calibri" w:cs="Calibri"/>
          <w:sz w:val="22"/>
          <w:szCs w:val="22"/>
          <w:lang w:val="vi"/>
        </w:rPr>
        <w:t> </w:t>
      </w:r>
    </w:p>
    <w:p w14:paraId="19C7709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vi"/>
        </w:rPr>
        <w:t> </w:t>
      </w:r>
      <w:r>
        <w:rPr>
          <w:rStyle w:val="eop"/>
          <w:rFonts w:ascii="Calibri" w:hAnsi="Calibri" w:cs="Calibri"/>
          <w:sz w:val="22"/>
          <w:szCs w:val="22"/>
          <w:lang w:val="vi"/>
        </w:rPr>
        <w:t> </w:t>
      </w:r>
    </w:p>
    <w:p w14:paraId="133687A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vi"/>
        </w:rPr>
        <w:t>Tuyến 60</w:t>
      </w:r>
      <w:r>
        <w:rPr>
          <w:rStyle w:val="normaltextrun"/>
          <w:rFonts w:ascii="Calibri" w:hAnsi="Calibri" w:cs="Calibri"/>
          <w:sz w:val="22"/>
          <w:szCs w:val="22"/>
          <w:lang w:val="vi"/>
        </w:rPr>
        <w:t xml:space="preserve"> đường Tyvola sẽ được điều chỉnh để cung cấp dịch vụ sớm hơn tới Trung tâm y tế VA. Do đó, chuyến 6:28 sáng rời Ga Tyvola và chuyến 6:54 sáng rời sân bay sẽ không còn phục vụ Jackson Park nữa mà phục vụ Trung tâm y tế VA. Tuyến 60 sẽ tới điểm dừng Trung tâm y tế VA lúc 6:39 sáng.</w:t>
      </w:r>
      <w:r>
        <w:rPr>
          <w:rStyle w:val="eop"/>
          <w:rFonts w:ascii="Calibri" w:hAnsi="Calibri" w:cs="Calibri"/>
          <w:sz w:val="22"/>
          <w:szCs w:val="22"/>
          <w:lang w:val="vi"/>
        </w:rPr>
        <w:t> </w:t>
      </w:r>
    </w:p>
    <w:p w14:paraId="2DFED9C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vi"/>
        </w:rPr>
        <w:t> </w:t>
      </w:r>
      <w:r>
        <w:rPr>
          <w:rStyle w:val="eop"/>
          <w:rFonts w:ascii="Calibri" w:hAnsi="Calibri" w:cs="Calibri"/>
          <w:sz w:val="22"/>
          <w:szCs w:val="22"/>
          <w:lang w:val="vi"/>
        </w:rPr>
        <w:t> </w:t>
      </w:r>
    </w:p>
    <w:p w14:paraId="24F46A8D"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sidRPr="005A0266">
        <w:rPr>
          <w:rStyle w:val="normaltextrun"/>
          <w:rFonts w:ascii="Calibri" w:hAnsi="Calibri" w:cs="Calibri"/>
          <w:b/>
          <w:bCs/>
          <w:sz w:val="22"/>
          <w:szCs w:val="22"/>
          <w:lang w:val="vi"/>
        </w:rPr>
        <w:t>Tuyến 64x</w:t>
      </w:r>
      <w:r>
        <w:rPr>
          <w:rStyle w:val="normaltextrun"/>
          <w:rFonts w:ascii="Calibri" w:hAnsi="Calibri" w:cs="Calibri"/>
          <w:sz w:val="22"/>
          <w:szCs w:val="22"/>
          <w:lang w:val="vi"/>
        </w:rPr>
        <w:t xml:space="preserve"> Independence Boulevard Express sẽ được điều chỉnh để thêm một chuyến nữa vào buổi sáng và hai chuyến nữa vào buổi chiều.</w:t>
      </w:r>
      <w:r>
        <w:rPr>
          <w:rStyle w:val="eop"/>
          <w:rFonts w:ascii="Calibri" w:hAnsi="Calibri" w:cs="Calibri"/>
          <w:sz w:val="22"/>
          <w:szCs w:val="22"/>
          <w:lang w:val="vi"/>
        </w:rPr>
        <w:t> </w:t>
      </w:r>
    </w:p>
    <w:p w14:paraId="4FA867DB" w14:textId="77777777" w:rsidR="007777F7" w:rsidRDefault="007777F7" w:rsidP="007777F7">
      <w:pPr>
        <w:spacing w:after="0" w:line="276" w:lineRule="auto"/>
        <w:rPr>
          <w:rFonts w:ascii="Calibri" w:eastAsia="Calibri" w:hAnsi="Calibri" w:cs="Calibri"/>
        </w:rPr>
      </w:pPr>
    </w:p>
    <w:p w14:paraId="0AA52516" w14:textId="77777777" w:rsidR="007777F7" w:rsidRDefault="007777F7" w:rsidP="007777F7">
      <w:pPr>
        <w:spacing w:after="0"/>
        <w:rPr>
          <w:rFonts w:ascii="Calibri" w:eastAsia="Calibri" w:hAnsi="Calibri" w:cs="Calibri"/>
        </w:rPr>
      </w:pPr>
      <w:r>
        <w:rPr>
          <w:rFonts w:ascii="Calibri" w:eastAsia="Calibri" w:hAnsi="Calibri" w:cs="Calibri"/>
          <w:lang w:val="vi"/>
        </w:rPr>
        <w:t>Các tuyến sau sẽ được điều chỉnh để cải thiện tỷ lệ đúng giờ và chất lượng dịch vụ:</w:t>
      </w:r>
    </w:p>
    <w:p w14:paraId="7C8C7F60" w14:textId="77777777" w:rsidR="007777F7" w:rsidRDefault="007777F7" w:rsidP="007777F7">
      <w:pPr>
        <w:pStyle w:val="ListParagraph"/>
        <w:numPr>
          <w:ilvl w:val="0"/>
          <w:numId w:val="1"/>
        </w:numPr>
        <w:spacing w:after="0"/>
      </w:pPr>
      <w:r>
        <w:rPr>
          <w:lang w:val="vi"/>
        </w:rPr>
        <w:t>Tuyến 23 Shamrock Dr</w:t>
      </w:r>
    </w:p>
    <w:p w14:paraId="34FF8388" w14:textId="77777777" w:rsidR="007777F7" w:rsidRDefault="007777F7" w:rsidP="007777F7">
      <w:pPr>
        <w:pStyle w:val="ListParagraph"/>
        <w:numPr>
          <w:ilvl w:val="0"/>
          <w:numId w:val="1"/>
        </w:numPr>
        <w:spacing w:after="0"/>
      </w:pPr>
      <w:r>
        <w:rPr>
          <w:lang w:val="vi"/>
        </w:rPr>
        <w:t>Tuyến 24 Nations Ford Road</w:t>
      </w:r>
    </w:p>
    <w:p w14:paraId="4965C369" w14:textId="77777777" w:rsidR="007777F7" w:rsidRDefault="007777F7" w:rsidP="007777F7">
      <w:pPr>
        <w:pStyle w:val="ListParagraph"/>
        <w:numPr>
          <w:ilvl w:val="0"/>
          <w:numId w:val="1"/>
        </w:numPr>
        <w:spacing w:after="0"/>
      </w:pPr>
      <w:r>
        <w:rPr>
          <w:lang w:val="vi"/>
        </w:rPr>
        <w:t>Tuyến 28 Fairview Road</w:t>
      </w:r>
    </w:p>
    <w:p w14:paraId="6006662A" w14:textId="77777777" w:rsidR="007777F7" w:rsidRDefault="007777F7" w:rsidP="007777F7">
      <w:pPr>
        <w:pStyle w:val="ListParagraph"/>
        <w:numPr>
          <w:ilvl w:val="0"/>
          <w:numId w:val="1"/>
        </w:numPr>
        <w:spacing w:after="0"/>
      </w:pPr>
      <w:r>
        <w:rPr>
          <w:lang w:val="vi"/>
        </w:rPr>
        <w:t>Tuyến 40x Lawyers Road Express</w:t>
      </w:r>
    </w:p>
    <w:p w14:paraId="708A3CFC" w14:textId="77777777" w:rsidR="007777F7" w:rsidRDefault="007777F7" w:rsidP="007777F7">
      <w:pPr>
        <w:pStyle w:val="ListParagraph"/>
        <w:numPr>
          <w:ilvl w:val="0"/>
          <w:numId w:val="1"/>
        </w:numPr>
        <w:spacing w:after="0"/>
      </w:pPr>
      <w:r>
        <w:rPr>
          <w:lang w:val="vi"/>
        </w:rPr>
        <w:t>Tuyến 43 Ballantyne</w:t>
      </w:r>
    </w:p>
    <w:p w14:paraId="025286B0" w14:textId="77777777" w:rsidR="007777F7" w:rsidRDefault="007777F7" w:rsidP="007777F7">
      <w:pPr>
        <w:pStyle w:val="ListParagraph"/>
        <w:numPr>
          <w:ilvl w:val="0"/>
          <w:numId w:val="1"/>
        </w:numPr>
        <w:spacing w:after="0"/>
      </w:pPr>
      <w:r>
        <w:rPr>
          <w:lang w:val="vi"/>
        </w:rPr>
        <w:t>Tuyến 46x Harrisburg Road Express</w:t>
      </w:r>
    </w:p>
    <w:p w14:paraId="3305BA39" w14:textId="77777777" w:rsidR="007777F7" w:rsidRDefault="007777F7" w:rsidP="007777F7">
      <w:pPr>
        <w:pStyle w:val="ListParagraph"/>
        <w:numPr>
          <w:ilvl w:val="0"/>
          <w:numId w:val="1"/>
        </w:numPr>
        <w:spacing w:after="0"/>
      </w:pPr>
      <w:r>
        <w:rPr>
          <w:lang w:val="vi"/>
        </w:rPr>
        <w:t>Tuyến 52x Idlewild Road Express</w:t>
      </w:r>
    </w:p>
    <w:p w14:paraId="7DC5DD98" w14:textId="77777777" w:rsidR="007777F7" w:rsidRDefault="007777F7" w:rsidP="007777F7">
      <w:pPr>
        <w:pStyle w:val="ListParagraph"/>
        <w:numPr>
          <w:ilvl w:val="0"/>
          <w:numId w:val="1"/>
        </w:numPr>
        <w:spacing w:after="0"/>
      </w:pPr>
      <w:r>
        <w:rPr>
          <w:lang w:val="vi"/>
        </w:rPr>
        <w:t>Tuyến 60 Tyvola</w:t>
      </w:r>
    </w:p>
    <w:p w14:paraId="2AD30C9A" w14:textId="77777777" w:rsidR="007777F7" w:rsidRDefault="007777F7" w:rsidP="007777F7">
      <w:pPr>
        <w:pStyle w:val="ListParagraph"/>
        <w:numPr>
          <w:ilvl w:val="0"/>
          <w:numId w:val="1"/>
        </w:numPr>
        <w:spacing w:after="0"/>
        <w:rPr>
          <w:rFonts w:ascii="Calibri" w:eastAsia="Calibri" w:hAnsi="Calibri" w:cs="Calibri"/>
        </w:rPr>
      </w:pPr>
      <w:r>
        <w:rPr>
          <w:lang w:val="vi"/>
        </w:rPr>
        <w:t>Tuyến 74x Union County Express</w:t>
      </w:r>
    </w:p>
    <w:p w14:paraId="7D973780" w14:textId="77777777" w:rsidR="007777F7" w:rsidRDefault="007777F7" w:rsidP="007777F7"/>
    <w:p w14:paraId="2D391540" w14:textId="77777777" w:rsidR="007777F7" w:rsidRDefault="007777F7" w:rsidP="007777F7">
      <w:r>
        <w:rPr>
          <w:lang w:val="vi"/>
        </w:rPr>
        <w:t>Thành phố Charlotte không phân biệt đối xử dựa trên tình trạng khuyết tật. Để yêu cầu hỗ trợ thích ứng hoặc thay đổi hợp lý, vui lòng gửi email tới telltransit@charlottenc.gov hoặc gọi 704.336.7433.</w:t>
      </w:r>
    </w:p>
    <w:p w14:paraId="01F0F386" w14:textId="77777777" w:rsidR="007777F7" w:rsidRDefault="007777F7" w:rsidP="007777F7"/>
    <w:p w14:paraId="75D6C80E" w14:textId="77777777" w:rsidR="00C37394" w:rsidRDefault="00C37394"/>
    <w:sectPr w:rsidR="00C3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5A0266"/>
    <w:rsid w:val="007777F7"/>
    <w:rsid w:val="0090798D"/>
    <w:rsid w:val="009C395C"/>
    <w:rsid w:val="00B94581"/>
    <w:rsid w:val="00C3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2024-09-11T13:36:00Z</dcterms:created>
  <dcterms:modified xsi:type="dcterms:W3CDTF">2024-09-11T13:36:00Z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